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40" w:rsidRDefault="00D67140">
      <w:pPr>
        <w:rPr>
          <w:rFonts w:ascii="Arial" w:hAnsi="Arial"/>
          <w:sz w:val="18"/>
        </w:rPr>
      </w:pPr>
    </w:p>
    <w:p w:rsidR="00D67140" w:rsidRDefault="00344001">
      <w:pPr>
        <w:jc w:val="center"/>
        <w:rPr>
          <w:rFonts w:ascii="Arial" w:hAnsi="Arial"/>
          <w:sz w:val="18"/>
        </w:rPr>
      </w:pPr>
      <w:r>
        <w:rPr>
          <w:rFonts w:ascii="Arial" w:hAnsi="Arial"/>
          <w:sz w:val="18"/>
        </w:rPr>
        <w:t>Katie Hobbs</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344001">
      <w:pPr>
        <w:jc w:val="center"/>
        <w:rPr>
          <w:rFonts w:ascii="Arial" w:hAnsi="Arial"/>
          <w:sz w:val="18"/>
        </w:rPr>
      </w:pPr>
      <w:r>
        <w:rPr>
          <w:rFonts w:ascii="Arial" w:hAnsi="Arial"/>
          <w:sz w:val="18"/>
        </w:rPr>
        <w:t>Paul E. Brierley</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CB2C65" w:rsidRPr="00CB2C65" w:rsidRDefault="00CB2C65" w:rsidP="00CB2C65">
      <w:pPr>
        <w:shd w:val="clear" w:color="auto" w:fill="FFFFFF"/>
        <w:jc w:val="center"/>
        <w:rPr>
          <w:color w:val="222222"/>
        </w:rPr>
      </w:pPr>
      <w:proofErr w:type="gramStart"/>
      <w:r w:rsidRPr="00CB2C65">
        <w:rPr>
          <w:i/>
          <w:iCs/>
          <w:color w:val="222222"/>
        </w:rPr>
        <w:t>mailing</w:t>
      </w:r>
      <w:proofErr w:type="gramEnd"/>
      <w:r w:rsidRPr="00CB2C65">
        <w:rPr>
          <w:i/>
          <w:iCs/>
          <w:color w:val="222222"/>
        </w:rPr>
        <w:t>:</w:t>
      </w:r>
      <w:r w:rsidRPr="00CB2C65">
        <w:rPr>
          <w:color w:val="222222"/>
        </w:rPr>
        <w:t> 1802 W. Jackson St.,</w:t>
      </w:r>
      <w:r w:rsidRPr="00CB2C65">
        <w:rPr>
          <w:b/>
          <w:bCs/>
          <w:color w:val="222222"/>
        </w:rPr>
        <w:t> #78</w:t>
      </w:r>
      <w:r w:rsidRPr="00CB2C65">
        <w:rPr>
          <w:color w:val="222222"/>
        </w:rPr>
        <w:t>, Phoenix AZ  85007</w:t>
      </w:r>
    </w:p>
    <w:p w:rsidR="00CB2C65" w:rsidRDefault="00CB2C65" w:rsidP="00CB2C65">
      <w:pPr>
        <w:shd w:val="clear" w:color="auto" w:fill="FFFFFF"/>
        <w:jc w:val="center"/>
        <w:rPr>
          <w:color w:val="222222"/>
        </w:rPr>
      </w:pPr>
      <w:proofErr w:type="gramStart"/>
      <w:r w:rsidRPr="00CB2C65">
        <w:rPr>
          <w:i/>
          <w:iCs/>
          <w:color w:val="222222"/>
        </w:rPr>
        <w:t>physical</w:t>
      </w:r>
      <w:proofErr w:type="gramEnd"/>
      <w:r w:rsidRPr="00CB2C65">
        <w:rPr>
          <w:i/>
          <w:iCs/>
          <w:color w:val="222222"/>
        </w:rPr>
        <w:t>:</w:t>
      </w:r>
      <w:r w:rsidRPr="00CB2C65">
        <w:rPr>
          <w:color w:val="222222"/>
        </w:rPr>
        <w:t> 1110 W Washington St, Phoenix, AZ 85007</w:t>
      </w:r>
    </w:p>
    <w:p w:rsidR="00CB2C65" w:rsidRPr="00CB2C65" w:rsidRDefault="00CB2C65" w:rsidP="00CB2C65">
      <w:pPr>
        <w:shd w:val="clear" w:color="auto" w:fill="FFFFFF"/>
        <w:jc w:val="center"/>
        <w:rPr>
          <w:color w:val="222222"/>
        </w:rPr>
      </w:pPr>
    </w:p>
    <w:p w:rsidR="00086AF1" w:rsidRDefault="00AE7758" w:rsidP="004623E6">
      <w:pPr>
        <w:spacing w:after="120"/>
        <w:ind w:left="720" w:right="432"/>
        <w:jc w:val="center"/>
        <w:rPr>
          <w:rFonts w:ascii="Tahoma" w:hAnsi="Tahoma" w:cs="Tahoma"/>
        </w:rPr>
      </w:pPr>
      <w:r w:rsidRPr="001F3EB0">
        <w:rPr>
          <w:rFonts w:ascii="Tahoma" w:hAnsi="Tahoma" w:cs="Tahoma"/>
          <w:b/>
        </w:rPr>
        <w:t xml:space="preserve">Meeting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r w:rsidR="001878A9">
        <w:rPr>
          <w:rFonts w:ascii="Tahoma" w:hAnsi="Tahoma" w:cs="Tahoma"/>
        </w:rPr>
        <w:t>November 27</w:t>
      </w:r>
      <w:r w:rsidR="00995721">
        <w:rPr>
          <w:rFonts w:ascii="Tahoma" w:hAnsi="Tahoma" w:cs="Tahoma"/>
        </w:rPr>
        <w:t xml:space="preserve">, </w:t>
      </w:r>
      <w:r w:rsidRPr="001F3EB0">
        <w:rPr>
          <w:rFonts w:ascii="Tahoma" w:hAnsi="Tahoma" w:cs="Tahoma"/>
        </w:rPr>
        <w:t xml:space="preserve">at </w:t>
      </w:r>
      <w:r w:rsidR="00B97D47">
        <w:rPr>
          <w:rFonts w:ascii="Tahoma" w:hAnsi="Tahoma" w:cs="Tahoma"/>
          <w:b/>
        </w:rPr>
        <w:t>10:00</w:t>
      </w:r>
      <w:r w:rsidR="00995721" w:rsidRPr="009342C3">
        <w:rPr>
          <w:rFonts w:ascii="Tahoma" w:hAnsi="Tahoma" w:cs="Tahoma"/>
          <w:b/>
        </w:rPr>
        <w:t xml:space="preserve"> </w:t>
      </w:r>
      <w:r w:rsidR="000D5608" w:rsidRPr="009342C3">
        <w:rPr>
          <w:rFonts w:ascii="Tahoma" w:hAnsi="Tahoma" w:cs="Tahoma"/>
          <w:b/>
        </w:rPr>
        <w:t>a</w:t>
      </w:r>
      <w:r w:rsidRPr="009342C3">
        <w:rPr>
          <w:rFonts w:ascii="Tahoma" w:hAnsi="Tahoma" w:cs="Tahoma"/>
          <w:b/>
        </w:rPr>
        <w:t>.m.</w:t>
      </w:r>
      <w:r w:rsidRPr="001F3EB0">
        <w:rPr>
          <w:rFonts w:ascii="Tahoma" w:hAnsi="Tahoma" w:cs="Tahoma"/>
        </w:rPr>
        <w:t xml:space="preserve">  </w:t>
      </w:r>
    </w:p>
    <w:p w:rsidR="00086AF1" w:rsidRDefault="00086AF1" w:rsidP="00AE7758">
      <w:pPr>
        <w:ind w:right="288"/>
        <w:rPr>
          <w:rFonts w:ascii="Tahoma" w:hAnsi="Tahoma" w:cs="Tahoma"/>
        </w:rPr>
      </w:pP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4623E6">
        <w:rPr>
          <w:rFonts w:ascii="Tahoma" w:hAnsi="Tahoma" w:cs="Tahoma"/>
        </w:rPr>
        <w:t>10:02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340"/>
        <w:gridCol w:w="1350"/>
        <w:gridCol w:w="450"/>
        <w:gridCol w:w="450"/>
      </w:tblGrid>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BASF</w:t>
            </w:r>
          </w:p>
        </w:tc>
        <w:tc>
          <w:tcPr>
            <w:tcW w:w="54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Anne Justice-Allen</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AG&amp;F</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4623E6" w:rsidP="00CB2C65">
            <w:pPr>
              <w:pStyle w:val="ListParagraph"/>
              <w:spacing w:after="120"/>
              <w:ind w:left="0"/>
              <w:rPr>
                <w:rFonts w:ascii="Tahoma" w:hAnsi="Tahoma" w:cs="Tahoma"/>
              </w:rPr>
            </w:pPr>
            <w:r>
              <w:rPr>
                <w:rFonts w:ascii="Tahoma" w:hAnsi="Tahoma" w:cs="Tahoma"/>
              </w:rPr>
              <w:t>X</w:t>
            </w:r>
          </w:p>
        </w:tc>
      </w:tr>
      <w:tr w:rsidR="00CB2C65" w:rsidTr="00995721">
        <w:tc>
          <w:tcPr>
            <w:tcW w:w="2700" w:type="dxa"/>
          </w:tcPr>
          <w:p w:rsidR="00CB2C65" w:rsidRDefault="00CB2C65" w:rsidP="00CB2C65">
            <w:pPr>
              <w:pStyle w:val="ListParagraph"/>
              <w:spacing w:after="120"/>
              <w:ind w:left="0"/>
              <w:rPr>
                <w:rFonts w:ascii="Tahoma" w:hAnsi="Tahoma" w:cs="Tahoma"/>
              </w:rPr>
            </w:pPr>
          </w:p>
        </w:tc>
        <w:tc>
          <w:tcPr>
            <w:tcW w:w="153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Bill McCloskey</w:t>
            </w:r>
            <w:r w:rsidR="00995721">
              <w:rPr>
                <w:rFonts w:ascii="Tahoma" w:hAnsi="Tahoma" w:cs="Tahoma"/>
              </w:rPr>
              <w:t xml:space="preserve"> </w:t>
            </w:r>
            <w:proofErr w:type="spellStart"/>
            <w:r w:rsidR="00995721">
              <w:rPr>
                <w:rFonts w:ascii="Tahoma" w:hAnsi="Tahoma" w:cs="Tahoma"/>
              </w:rPr>
              <w:t>Rtr’d</w:t>
            </w:r>
            <w:proofErr w:type="spellEnd"/>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45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ITCA</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Jack Peterson - Chair</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AZDA/EPSD</w:t>
            </w:r>
          </w:p>
        </w:tc>
        <w:tc>
          <w:tcPr>
            <w:tcW w:w="45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Peter Ellsworth</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995721" w:rsidP="00CB2C65">
            <w:pPr>
              <w:pStyle w:val="ListParagraph"/>
              <w:spacing w:after="120"/>
              <w:ind w:left="0"/>
              <w:rPr>
                <w:rFonts w:ascii="Tahoma" w:hAnsi="Tahoma" w:cs="Tahoma"/>
              </w:rPr>
            </w:pPr>
            <w:r>
              <w:rPr>
                <w:rFonts w:ascii="Tahoma" w:hAnsi="Tahoma" w:cs="Tahoma"/>
              </w:rPr>
              <w:t>Shane Powell</w:t>
            </w:r>
          </w:p>
        </w:tc>
        <w:tc>
          <w:tcPr>
            <w:tcW w:w="1350" w:type="dxa"/>
          </w:tcPr>
          <w:p w:rsidR="00CB2C65" w:rsidRDefault="00995721" w:rsidP="00CB2C65">
            <w:pPr>
              <w:pStyle w:val="ListParagraph"/>
              <w:spacing w:after="120"/>
              <w:ind w:left="0"/>
              <w:rPr>
                <w:rFonts w:ascii="Tahoma" w:hAnsi="Tahoma" w:cs="Tahoma"/>
              </w:rPr>
            </w:pPr>
            <w:proofErr w:type="spellStart"/>
            <w:r>
              <w:rPr>
                <w:rFonts w:ascii="Tahoma" w:hAnsi="Tahoma" w:cs="Tahoma"/>
              </w:rPr>
              <w:t>Nutrien</w:t>
            </w:r>
            <w:proofErr w:type="spellEnd"/>
            <w:r>
              <w:rPr>
                <w:rFonts w:ascii="Tahoma" w:hAnsi="Tahoma" w:cs="Tahoma"/>
              </w:rPr>
              <w:t xml:space="preserve"> Ag</w:t>
            </w:r>
          </w:p>
        </w:tc>
        <w:tc>
          <w:tcPr>
            <w:tcW w:w="450" w:type="dxa"/>
          </w:tcPr>
          <w:p w:rsidR="00CB2C65" w:rsidRDefault="004623E6"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Bill Fox</w:t>
            </w:r>
          </w:p>
        </w:tc>
        <w:tc>
          <w:tcPr>
            <w:tcW w:w="1530" w:type="dxa"/>
          </w:tcPr>
          <w:p w:rsidR="00995721" w:rsidRDefault="00995721" w:rsidP="00D24172">
            <w:pPr>
              <w:pStyle w:val="ListParagraph"/>
              <w:spacing w:after="120"/>
              <w:ind w:left="0"/>
              <w:rPr>
                <w:rFonts w:ascii="Tahoma" w:hAnsi="Tahoma" w:cs="Tahoma"/>
              </w:rPr>
            </w:pPr>
            <w:proofErr w:type="spellStart"/>
            <w:r>
              <w:rPr>
                <w:rFonts w:ascii="Tahoma" w:hAnsi="Tahoma" w:cs="Tahoma"/>
              </w:rPr>
              <w:t>Indp</w:t>
            </w:r>
            <w:r w:rsidR="00D24172">
              <w:rPr>
                <w:rFonts w:ascii="Tahoma" w:hAnsi="Tahoma" w:cs="Tahoma"/>
              </w:rPr>
              <w:t>ndnt</w:t>
            </w:r>
            <w:proofErr w:type="spellEnd"/>
            <w:r>
              <w:rPr>
                <w:rFonts w:ascii="Tahoma" w:hAnsi="Tahoma" w:cs="Tahoma"/>
              </w:rPr>
              <w:t xml:space="preserve"> PCA</w:t>
            </w:r>
          </w:p>
        </w:tc>
        <w:tc>
          <w:tcPr>
            <w:tcW w:w="540" w:type="dxa"/>
          </w:tcPr>
          <w:p w:rsidR="00995721" w:rsidRDefault="00995721" w:rsidP="00995721">
            <w:pPr>
              <w:pStyle w:val="ListParagraph"/>
              <w:spacing w:after="120"/>
              <w:ind w:left="0"/>
              <w:rPr>
                <w:rFonts w:ascii="Tahoma" w:hAnsi="Tahoma" w:cs="Tahoma"/>
              </w:rPr>
            </w:pPr>
          </w:p>
        </w:tc>
        <w:tc>
          <w:tcPr>
            <w:tcW w:w="540" w:type="dxa"/>
          </w:tcPr>
          <w:p w:rsidR="00995721" w:rsidRDefault="004623E6" w:rsidP="00995721">
            <w:pPr>
              <w:pStyle w:val="ListParagraph"/>
              <w:spacing w:after="120"/>
              <w:ind w:left="0"/>
              <w:rPr>
                <w:rFonts w:ascii="Tahoma" w:hAnsi="Tahoma" w:cs="Tahoma"/>
              </w:rPr>
            </w:pPr>
            <w:r>
              <w:rPr>
                <w:rFonts w:ascii="Tahoma" w:hAnsi="Tahoma" w:cs="Tahoma"/>
              </w:rPr>
              <w:t>X</w:t>
            </w: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Dr. Jesse Richardson</w:t>
            </w:r>
          </w:p>
        </w:tc>
        <w:tc>
          <w:tcPr>
            <w:tcW w:w="1350" w:type="dxa"/>
          </w:tcPr>
          <w:p w:rsidR="00995721" w:rsidRDefault="00995721" w:rsidP="00995721">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995721" w:rsidRDefault="004623E6"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Logan Garland</w:t>
            </w:r>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ADEQ</w:t>
            </w:r>
          </w:p>
        </w:tc>
        <w:tc>
          <w:tcPr>
            <w:tcW w:w="540" w:type="dxa"/>
          </w:tcPr>
          <w:p w:rsidR="00995721" w:rsidRDefault="004623E6"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Kellie Smith</w:t>
            </w:r>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AZDA/PMD</w:t>
            </w:r>
          </w:p>
        </w:tc>
        <w:tc>
          <w:tcPr>
            <w:tcW w:w="450" w:type="dxa"/>
          </w:tcPr>
          <w:p w:rsidR="00995721" w:rsidRDefault="004623E6"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540" w:type="dxa"/>
          </w:tcPr>
          <w:p w:rsidR="00995721" w:rsidRDefault="004623E6"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r>
              <w:rPr>
                <w:rFonts w:ascii="Tahoma" w:hAnsi="Tahoma" w:cs="Tahoma"/>
              </w:rPr>
              <w:t xml:space="preserve"> </w:t>
            </w:r>
            <w:proofErr w:type="spellStart"/>
            <w:r>
              <w:rPr>
                <w:rFonts w:ascii="Tahoma" w:hAnsi="Tahoma" w:cs="Tahoma"/>
              </w:rPr>
              <w:t>Rtr’d</w:t>
            </w:r>
            <w:proofErr w:type="spellEnd"/>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450" w:type="dxa"/>
          </w:tcPr>
          <w:p w:rsidR="00995721" w:rsidRDefault="00995721" w:rsidP="00995721">
            <w:pPr>
              <w:pStyle w:val="ListParagraph"/>
              <w:spacing w:after="120"/>
              <w:ind w:left="0"/>
              <w:rPr>
                <w:rFonts w:ascii="Tahoma" w:hAnsi="Tahoma" w:cs="Tahoma"/>
              </w:rPr>
            </w:pPr>
          </w:p>
        </w:tc>
        <w:tc>
          <w:tcPr>
            <w:tcW w:w="450" w:type="dxa"/>
          </w:tcPr>
          <w:p w:rsidR="00995721" w:rsidRDefault="004623E6" w:rsidP="00995721">
            <w:pPr>
              <w:pStyle w:val="ListParagraph"/>
              <w:spacing w:after="120"/>
              <w:ind w:left="0"/>
              <w:rPr>
                <w:rFonts w:ascii="Tahoma" w:hAnsi="Tahoma" w:cs="Tahoma"/>
              </w:rPr>
            </w:pPr>
            <w:r>
              <w:rPr>
                <w:rFonts w:ascii="Tahoma" w:hAnsi="Tahoma" w:cs="Tahoma"/>
              </w:rPr>
              <w:t>X</w:t>
            </w:r>
          </w:p>
        </w:tc>
      </w:tr>
    </w:tbl>
    <w:p w:rsidR="00621D60" w:rsidRDefault="00621D60" w:rsidP="00AE7758">
      <w:pPr>
        <w:pStyle w:val="ListParagraph"/>
        <w:spacing w:after="120"/>
        <w:rPr>
          <w:rFonts w:ascii="Tahoma" w:hAnsi="Tahoma" w:cs="Tahoma"/>
        </w:rPr>
      </w:pPr>
    </w:p>
    <w:p w:rsidR="00E0532F" w:rsidRDefault="00AE7758" w:rsidP="00E0532F">
      <w:pPr>
        <w:shd w:val="clear" w:color="auto" w:fill="FFFFFF"/>
        <w:spacing w:after="120"/>
        <w:rPr>
          <w:rFonts w:ascii="Arial" w:hAnsi="Arial" w:cs="Arial"/>
          <w:color w:val="222222"/>
          <w:shd w:val="clear" w:color="auto" w:fill="FFFFFF"/>
        </w:rPr>
      </w:pPr>
      <w:r w:rsidRPr="00E0532F">
        <w:rPr>
          <w:rFonts w:ascii="Tahoma" w:hAnsi="Tahoma" w:cs="Tahoma"/>
          <w:u w:val="single"/>
        </w:rPr>
        <w:t>Other</w:t>
      </w:r>
      <w:r w:rsidR="00AF2F25" w:rsidRPr="00E0532F">
        <w:rPr>
          <w:rFonts w:ascii="Tahoma" w:hAnsi="Tahoma" w:cs="Tahoma"/>
          <w:u w:val="single"/>
        </w:rPr>
        <w:t xml:space="preserve"> </w:t>
      </w:r>
      <w:proofErr w:type="spellStart"/>
      <w:r w:rsidR="00AF2F25" w:rsidRPr="00E0532F">
        <w:rPr>
          <w:rFonts w:ascii="Tahoma" w:hAnsi="Tahoma" w:cs="Tahoma"/>
          <w:u w:val="single"/>
        </w:rPr>
        <w:t>Attendees</w:t>
      </w:r>
      <w:proofErr w:type="gramStart"/>
      <w:r w:rsidRPr="00E0532F">
        <w:rPr>
          <w:rFonts w:ascii="Tahoma" w:hAnsi="Tahoma" w:cs="Tahoma"/>
        </w:rPr>
        <w:t>:</w:t>
      </w:r>
      <w:r w:rsidR="00E0532F">
        <w:rPr>
          <w:rFonts w:ascii="Tahoma" w:hAnsi="Tahoma" w:cs="Tahoma"/>
        </w:rPr>
        <w:t>_</w:t>
      </w:r>
      <w:proofErr w:type="gramEnd"/>
      <w:r w:rsidR="00E0532F">
        <w:rPr>
          <w:rFonts w:ascii="Tahoma" w:hAnsi="Tahoma" w:cs="Tahoma"/>
        </w:rPr>
        <w:t>_</w:t>
      </w:r>
      <w:r w:rsidR="001878A9" w:rsidRPr="001878A9">
        <w:rPr>
          <w:rFonts w:ascii="Tahoma" w:hAnsi="Tahoma" w:cs="Tahoma"/>
          <w:u w:val="single"/>
        </w:rPr>
        <w:t>Nina</w:t>
      </w:r>
      <w:proofErr w:type="spellEnd"/>
      <w:r w:rsidR="001878A9" w:rsidRPr="001878A9">
        <w:rPr>
          <w:rFonts w:ascii="Tahoma" w:hAnsi="Tahoma" w:cs="Tahoma"/>
          <w:u w:val="single"/>
        </w:rPr>
        <w:t xml:space="preserve"> Marr, </w:t>
      </w:r>
      <w:r w:rsidR="004623E6">
        <w:rPr>
          <w:rFonts w:ascii="Arial" w:hAnsi="Arial" w:cs="Arial"/>
          <w:color w:val="222222"/>
          <w:u w:val="single"/>
          <w:shd w:val="clear" w:color="auto" w:fill="FFFFFF"/>
        </w:rPr>
        <w:t>FMC</w:t>
      </w:r>
      <w:r w:rsidR="00E0532F" w:rsidRPr="00E0532F">
        <w:rPr>
          <w:rFonts w:ascii="Arial" w:hAnsi="Arial" w:cs="Arial"/>
          <w:color w:val="222222"/>
          <w:shd w:val="clear" w:color="auto" w:fill="FFFFFF"/>
        </w:rPr>
        <w:t>______</w:t>
      </w:r>
      <w:r w:rsidR="00E0532F">
        <w:rPr>
          <w:rFonts w:ascii="Arial" w:hAnsi="Arial" w:cs="Arial"/>
          <w:color w:val="222222"/>
          <w:shd w:val="clear" w:color="auto" w:fill="FFFFFF"/>
        </w:rPr>
        <w:t>___________________</w:t>
      </w:r>
      <w:r w:rsidR="00E0532F" w:rsidRPr="00E0532F">
        <w:rPr>
          <w:rFonts w:ascii="Arial" w:hAnsi="Arial" w:cs="Arial"/>
          <w:color w:val="222222"/>
          <w:shd w:val="clear" w:color="auto" w:fill="FFFFFF"/>
        </w:rPr>
        <w:t xml:space="preserve">__ </w:t>
      </w:r>
    </w:p>
    <w:p w:rsidR="00EC3E13" w:rsidRPr="00E0532F" w:rsidRDefault="00EC3E13" w:rsidP="00E0532F">
      <w:pPr>
        <w:shd w:val="clear" w:color="auto" w:fill="FFFFFF"/>
        <w:spacing w:after="120"/>
        <w:rPr>
          <w:rFonts w:ascii="Arial" w:hAnsi="Arial" w:cs="Arial"/>
          <w:color w:val="222222"/>
          <w:shd w:val="clear" w:color="auto" w:fill="FFFFFF"/>
        </w:rPr>
      </w:pPr>
    </w:p>
    <w:p w:rsidR="009E6751" w:rsidRPr="00EC3E13" w:rsidRDefault="00AE7758" w:rsidP="000604F0">
      <w:pPr>
        <w:pStyle w:val="ListParagraph"/>
        <w:numPr>
          <w:ilvl w:val="0"/>
          <w:numId w:val="6"/>
        </w:numPr>
        <w:spacing w:after="120"/>
        <w:rPr>
          <w:rFonts w:ascii="Tahoma" w:hAnsi="Tahoma" w:cs="Tahoma"/>
        </w:rPr>
      </w:pPr>
      <w:r w:rsidRPr="00EC3E13">
        <w:rPr>
          <w:rFonts w:ascii="Tahoma" w:hAnsi="Tahoma" w:cs="Tahoma"/>
          <w:u w:val="single"/>
        </w:rPr>
        <w:t>Old Business</w:t>
      </w:r>
      <w:r w:rsidRPr="00EC3E13">
        <w:rPr>
          <w:rFonts w:ascii="Tahoma" w:hAnsi="Tahoma" w:cs="Tahoma"/>
          <w:b/>
        </w:rPr>
        <w:t xml:space="preserve">: </w:t>
      </w:r>
      <w:r w:rsidR="00EC3E13" w:rsidRPr="00EC3E13">
        <w:rPr>
          <w:rFonts w:ascii="Tahoma" w:hAnsi="Tahoma" w:cs="Tahoma"/>
          <w:b/>
        </w:rPr>
        <w:t xml:space="preserve">  </w:t>
      </w:r>
      <w:r w:rsidR="001B1B2C" w:rsidRPr="00EC3E13">
        <w:rPr>
          <w:rFonts w:ascii="Tahoma" w:hAnsi="Tahoma" w:cs="Tahoma"/>
        </w:rPr>
        <w:t>None</w:t>
      </w:r>
    </w:p>
    <w:p w:rsidR="00E422C8" w:rsidRDefault="00E422C8" w:rsidP="0076162A">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995721" w:rsidRDefault="00995721" w:rsidP="00442B16">
      <w:pPr>
        <w:pStyle w:val="ListParagraph"/>
        <w:spacing w:after="120"/>
        <w:ind w:left="1440"/>
        <w:rPr>
          <w:rFonts w:ascii="Arial" w:hAnsi="Arial" w:cs="Arial"/>
          <w:color w:val="222222"/>
          <w:shd w:val="clear" w:color="auto" w:fill="FFFFFF"/>
        </w:rPr>
      </w:pPr>
    </w:p>
    <w:p w:rsidR="00344001" w:rsidRPr="00344001" w:rsidRDefault="00344001" w:rsidP="00442B16">
      <w:pPr>
        <w:pStyle w:val="ListParagraph"/>
        <w:spacing w:after="120"/>
        <w:ind w:left="1440"/>
        <w:rPr>
          <w:rFonts w:ascii="Arial" w:hAnsi="Arial" w:cs="Arial"/>
          <w:color w:val="222222"/>
          <w:u w:val="single"/>
          <w:shd w:val="clear" w:color="auto" w:fill="FFFFFF"/>
        </w:rPr>
      </w:pPr>
      <w:r w:rsidRPr="00344001">
        <w:rPr>
          <w:rFonts w:ascii="Arial" w:hAnsi="Arial" w:cs="Arial"/>
          <w:color w:val="222222"/>
          <w:u w:val="single"/>
          <w:shd w:val="clear" w:color="auto" w:fill="FFFFFF"/>
        </w:rPr>
        <w:t>Renewal:</w:t>
      </w:r>
    </w:p>
    <w:p w:rsidR="00344001" w:rsidRDefault="001878A9" w:rsidP="00442B16">
      <w:pPr>
        <w:pStyle w:val="ListParagraph"/>
        <w:spacing w:after="120"/>
        <w:ind w:left="1440"/>
        <w:rPr>
          <w:rFonts w:ascii="Arial" w:hAnsi="Arial" w:cs="Arial"/>
          <w:color w:val="222222"/>
          <w:shd w:val="clear" w:color="auto" w:fill="FFFFFF"/>
        </w:rPr>
      </w:pPr>
      <w:r>
        <w:rPr>
          <w:rFonts w:ascii="Arial" w:hAnsi="Arial" w:cs="Arial"/>
          <w:color w:val="222222"/>
          <w:shd w:val="clear" w:color="auto" w:fill="FFFFFF"/>
        </w:rPr>
        <w:t>Aim EC</w:t>
      </w:r>
      <w:r w:rsidR="00344001">
        <w:rPr>
          <w:rFonts w:ascii="Arial" w:hAnsi="Arial" w:cs="Arial"/>
          <w:color w:val="222222"/>
          <w:shd w:val="clear" w:color="auto" w:fill="FFFFFF"/>
        </w:rPr>
        <w:t xml:space="preserve"> (#</w:t>
      </w:r>
      <w:r>
        <w:rPr>
          <w:rFonts w:ascii="Arial" w:hAnsi="Arial" w:cs="Arial"/>
          <w:color w:val="222222"/>
          <w:shd w:val="clear" w:color="auto" w:fill="FFFFFF"/>
        </w:rPr>
        <w:t>279-3241</w:t>
      </w:r>
      <w:r w:rsidR="00344001">
        <w:rPr>
          <w:rFonts w:ascii="Arial" w:hAnsi="Arial" w:cs="Arial"/>
          <w:color w:val="222222"/>
          <w:shd w:val="clear" w:color="auto" w:fill="FFFFFF"/>
        </w:rPr>
        <w:t xml:space="preserve">) </w:t>
      </w:r>
      <w:r>
        <w:rPr>
          <w:rFonts w:ascii="Arial" w:hAnsi="Arial" w:cs="Arial"/>
          <w:color w:val="222222"/>
          <w:shd w:val="clear" w:color="auto" w:fill="FFFFFF"/>
        </w:rPr>
        <w:t xml:space="preserve">chemical thinning lettuce </w:t>
      </w:r>
    </w:p>
    <w:p w:rsidR="00EC3E13" w:rsidRDefault="00EC3E13" w:rsidP="00442B16">
      <w:pPr>
        <w:pStyle w:val="ListParagraph"/>
        <w:spacing w:after="120"/>
        <w:ind w:left="1440"/>
        <w:rPr>
          <w:rFonts w:ascii="Arial" w:hAnsi="Arial" w:cs="Arial"/>
          <w:color w:val="222222"/>
          <w:shd w:val="clear" w:color="auto" w:fill="FFFFFF"/>
        </w:rPr>
      </w:pPr>
    </w:p>
    <w:p w:rsidR="004623E6" w:rsidRDefault="004623E6" w:rsidP="004623E6">
      <w:pPr>
        <w:pStyle w:val="ListParagraph"/>
        <w:spacing w:after="120"/>
        <w:ind w:left="0"/>
        <w:rPr>
          <w:rFonts w:ascii="Arial" w:hAnsi="Arial" w:cs="Arial"/>
          <w:color w:val="222222"/>
          <w:shd w:val="clear" w:color="auto" w:fill="FFFFFF"/>
        </w:rPr>
      </w:pPr>
      <w:r>
        <w:rPr>
          <w:rFonts w:ascii="Arial" w:hAnsi="Arial" w:cs="Arial"/>
          <w:color w:val="222222"/>
          <w:shd w:val="clear" w:color="auto" w:fill="FFFFFF"/>
        </w:rPr>
        <w:t xml:space="preserve">Discussion of some label corrections that need to be made.  This product can be toxic to several aquatic species and we need to ensure no runoff.  Our general statement as appropriate relating to water will be added.  It was also noted that in the Yuma area where this is primarily used, the ground is all laser leveled so runoff generally will not be a concern.  This AI is on the GWPL so the statement relating to groundwater will be needed.  </w:t>
      </w:r>
    </w:p>
    <w:p w:rsidR="004623E6" w:rsidRDefault="004623E6" w:rsidP="004623E6">
      <w:pPr>
        <w:pStyle w:val="ListParagraph"/>
        <w:spacing w:after="120"/>
        <w:ind w:left="0"/>
        <w:rPr>
          <w:rFonts w:ascii="Arial" w:hAnsi="Arial" w:cs="Arial"/>
          <w:color w:val="222222"/>
          <w:shd w:val="clear" w:color="auto" w:fill="FFFFFF"/>
        </w:rPr>
      </w:pPr>
    </w:p>
    <w:p w:rsidR="004623E6" w:rsidRPr="00937B23" w:rsidRDefault="004623E6" w:rsidP="004623E6">
      <w:pPr>
        <w:pStyle w:val="ListParagraph"/>
        <w:spacing w:after="120"/>
        <w:ind w:left="0"/>
        <w:rPr>
          <w:rFonts w:ascii="Tahoma" w:hAnsi="Tahoma" w:cs="Tahoma"/>
        </w:rPr>
      </w:pPr>
      <w:r>
        <w:rPr>
          <w:rFonts w:ascii="Arial" w:hAnsi="Arial" w:cs="Arial"/>
          <w:color w:val="222222"/>
          <w:shd w:val="clear" w:color="auto" w:fill="FFFFFF"/>
        </w:rPr>
        <w:t xml:space="preserve">With the above being addressed on the label, a motion for a 5 year renewal was made by Bill McCloskey, second by Jeff </w:t>
      </w:r>
      <w:proofErr w:type="spellStart"/>
      <w:r>
        <w:rPr>
          <w:rFonts w:ascii="Arial" w:hAnsi="Arial" w:cs="Arial"/>
          <w:color w:val="222222"/>
          <w:shd w:val="clear" w:color="auto" w:fill="FFFFFF"/>
        </w:rPr>
        <w:t>Boydston</w:t>
      </w:r>
      <w:proofErr w:type="spellEnd"/>
      <w:r>
        <w:rPr>
          <w:rFonts w:ascii="Arial" w:hAnsi="Arial" w:cs="Arial"/>
          <w:color w:val="222222"/>
          <w:shd w:val="clear" w:color="auto" w:fill="FFFFFF"/>
        </w:rPr>
        <w:t xml:space="preserve">.  Unanimous approval.  </w:t>
      </w:r>
    </w:p>
    <w:p w:rsidR="00C507FA" w:rsidRDefault="007957AD" w:rsidP="00C507FA">
      <w:pPr>
        <w:pStyle w:val="ListParagraph"/>
        <w:autoSpaceDE w:val="0"/>
        <w:autoSpaceDN w:val="0"/>
        <w:adjustRightInd w:val="0"/>
        <w:rPr>
          <w:rFonts w:ascii="Tahoma" w:hAnsi="Tahoma" w:cs="Tahoma"/>
        </w:rPr>
      </w:pPr>
      <w:r>
        <w:rPr>
          <w:rFonts w:ascii="Tahoma" w:hAnsi="Tahoma" w:cs="Tahoma"/>
        </w:rPr>
        <w:tab/>
      </w:r>
    </w:p>
    <w:p w:rsidR="007957AD" w:rsidRDefault="007957AD" w:rsidP="00C507FA">
      <w:pPr>
        <w:pStyle w:val="ListParagraph"/>
        <w:autoSpaceDE w:val="0"/>
        <w:autoSpaceDN w:val="0"/>
        <w:adjustRightInd w:val="0"/>
        <w:rPr>
          <w:rFonts w:ascii="Tahoma" w:hAnsi="Tahoma" w:cs="Tahoma"/>
        </w:rPr>
      </w:pPr>
      <w:r>
        <w:rPr>
          <w:rFonts w:ascii="Tahoma" w:hAnsi="Tahoma" w:cs="Tahoma"/>
        </w:rPr>
        <w:tab/>
        <w:t>M1840 Growth Regulator (#524-651) Bayer greenhouse corn seed production</w:t>
      </w:r>
    </w:p>
    <w:p w:rsidR="004623E6" w:rsidRDefault="004623E6" w:rsidP="00C507FA">
      <w:pPr>
        <w:pStyle w:val="ListParagraph"/>
        <w:autoSpaceDE w:val="0"/>
        <w:autoSpaceDN w:val="0"/>
        <w:adjustRightInd w:val="0"/>
        <w:rPr>
          <w:rFonts w:ascii="Tahoma" w:hAnsi="Tahoma" w:cs="Tahoma"/>
        </w:rPr>
      </w:pPr>
    </w:p>
    <w:p w:rsidR="004623E6" w:rsidRDefault="004623E6" w:rsidP="004623E6">
      <w:pPr>
        <w:pStyle w:val="ListParagraph"/>
        <w:autoSpaceDE w:val="0"/>
        <w:autoSpaceDN w:val="0"/>
        <w:adjustRightInd w:val="0"/>
        <w:ind w:left="0"/>
        <w:rPr>
          <w:rFonts w:ascii="Tahoma" w:hAnsi="Tahoma" w:cs="Tahoma"/>
        </w:rPr>
      </w:pPr>
      <w:r>
        <w:rPr>
          <w:rFonts w:ascii="Tahoma" w:hAnsi="Tahoma" w:cs="Tahoma"/>
        </w:rPr>
        <w:t xml:space="preserve">Issues raised for clarification on the label.  1) Need to ensure there are understandable mixing, loading and use instructions since there is no master label to refer to.  2) Need to ensure that the most recent and appropriate PPE requirements are on the label, gloves were the driver.  3) This is a persistent product and clarification is needed as to the potting media and what can happen with it.  </w:t>
      </w:r>
    </w:p>
    <w:p w:rsidR="004623E6" w:rsidRDefault="004623E6" w:rsidP="004623E6">
      <w:pPr>
        <w:pStyle w:val="ListParagraph"/>
        <w:autoSpaceDE w:val="0"/>
        <w:autoSpaceDN w:val="0"/>
        <w:adjustRightInd w:val="0"/>
        <w:ind w:left="0"/>
        <w:rPr>
          <w:rFonts w:ascii="Tahoma" w:hAnsi="Tahoma" w:cs="Tahoma"/>
        </w:rPr>
      </w:pPr>
    </w:p>
    <w:p w:rsidR="004623E6" w:rsidRDefault="004623E6" w:rsidP="004623E6">
      <w:pPr>
        <w:pStyle w:val="ListParagraph"/>
        <w:autoSpaceDE w:val="0"/>
        <w:autoSpaceDN w:val="0"/>
        <w:adjustRightInd w:val="0"/>
        <w:ind w:left="0"/>
        <w:rPr>
          <w:rFonts w:ascii="Tahoma" w:hAnsi="Tahoma" w:cs="Tahoma"/>
        </w:rPr>
      </w:pPr>
      <w:r>
        <w:rPr>
          <w:rFonts w:ascii="Tahoma" w:hAnsi="Tahoma" w:cs="Tahoma"/>
        </w:rPr>
        <w:t xml:space="preserve">With the above being addressed on the label, Peter Ellsworth moved 5 year renewal, Bill McCloskey second.  Unanimous approval.  </w:t>
      </w:r>
    </w:p>
    <w:p w:rsidR="007957AD" w:rsidRPr="00937B23" w:rsidRDefault="007957AD" w:rsidP="00C507FA">
      <w:pPr>
        <w:pStyle w:val="ListParagraph"/>
        <w:autoSpaceDE w:val="0"/>
        <w:autoSpaceDN w:val="0"/>
        <w:adjustRightInd w:val="0"/>
        <w:rPr>
          <w:rFonts w:ascii="Tahoma" w:hAnsi="Tahoma" w:cs="Tahoma"/>
        </w:rPr>
      </w:pPr>
    </w:p>
    <w:p w:rsidR="000924CF" w:rsidRPr="00937B23"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w:t>
      </w:r>
      <w:r w:rsidR="00EC3E13">
        <w:rPr>
          <w:rFonts w:ascii="Tahoma" w:hAnsi="Tahoma" w:cs="Tahoma"/>
        </w:rPr>
        <w:t>None</w:t>
      </w:r>
      <w:r w:rsidRPr="00937B23">
        <w:rPr>
          <w:rFonts w:ascii="Tahoma" w:hAnsi="Tahoma" w:cs="Tahoma"/>
        </w:rPr>
        <w:t xml:space="preserve">  </w:t>
      </w:r>
    </w:p>
    <w:p w:rsidR="00687D0A" w:rsidRPr="00937B23" w:rsidRDefault="00687D0A" w:rsidP="00687D0A">
      <w:pPr>
        <w:pStyle w:val="ListParagraph"/>
        <w:spacing w:after="120"/>
        <w:rPr>
          <w:rFonts w:ascii="Tahoma" w:hAnsi="Tahoma" w:cs="Tahoma"/>
          <w:u w:val="single"/>
        </w:rPr>
      </w:pPr>
    </w:p>
    <w:p w:rsidR="000924CF" w:rsidRPr="00937B23" w:rsidRDefault="000924CF" w:rsidP="000924CF">
      <w:pPr>
        <w:pStyle w:val="ListParagraph"/>
        <w:spacing w:after="120"/>
        <w:rPr>
          <w:rFonts w:ascii="Tahoma" w:hAnsi="Tahoma" w:cs="Tahoma"/>
          <w:u w:val="single"/>
        </w:rPr>
      </w:pPr>
    </w:p>
    <w:p w:rsidR="00AE7758" w:rsidRPr="00EC3E13" w:rsidRDefault="00AE7758" w:rsidP="00EC3E13">
      <w:pPr>
        <w:pStyle w:val="ListParagraph"/>
        <w:numPr>
          <w:ilvl w:val="0"/>
          <w:numId w:val="6"/>
        </w:numPr>
        <w:spacing w:after="120"/>
        <w:rPr>
          <w:rFonts w:ascii="Tahoma" w:hAnsi="Tahoma" w:cs="Tahoma"/>
          <w:u w:val="single"/>
        </w:rPr>
      </w:pPr>
      <w:r w:rsidRPr="00937B23">
        <w:rPr>
          <w:rFonts w:ascii="Tahoma" w:hAnsi="Tahoma" w:cs="Tahoma"/>
          <w:u w:val="single"/>
        </w:rPr>
        <w:t>Public Comments:</w:t>
      </w:r>
      <w:r w:rsidR="00EC3E13">
        <w:rPr>
          <w:rFonts w:ascii="Tahoma" w:hAnsi="Tahoma" w:cs="Tahoma"/>
          <w:u w:val="single"/>
        </w:rPr>
        <w:t xml:space="preserve"> None</w:t>
      </w:r>
    </w:p>
    <w:p w:rsidR="00687D0A" w:rsidRPr="00937B23" w:rsidRDefault="00687D0A" w:rsidP="00AE7758">
      <w:pPr>
        <w:pStyle w:val="ListParagraph"/>
        <w:spacing w:after="120"/>
        <w:rPr>
          <w:rFonts w:ascii="Tahoma" w:hAnsi="Tahoma" w:cs="Tahoma"/>
        </w:rPr>
      </w:pP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Future Meetings Dates</w:t>
      </w:r>
      <w:r w:rsidRPr="00937B23">
        <w:rPr>
          <w:rFonts w:ascii="Tahoma" w:hAnsi="Tahoma" w:cs="Tahoma"/>
          <w:b/>
        </w:rPr>
        <w:t xml:space="preserve">: </w:t>
      </w:r>
      <w:r w:rsidR="001878A9">
        <w:rPr>
          <w:rFonts w:ascii="Tahoma" w:hAnsi="Tahoma" w:cs="Tahoma"/>
        </w:rPr>
        <w:t>December 28</w:t>
      </w:r>
      <w:r w:rsidR="00344001" w:rsidRPr="00344001">
        <w:rPr>
          <w:rFonts w:ascii="Tahoma" w:hAnsi="Tahoma" w:cs="Tahoma"/>
        </w:rPr>
        <w:t>,</w:t>
      </w:r>
      <w:r w:rsidR="00995721" w:rsidRPr="00344001">
        <w:rPr>
          <w:rFonts w:ascii="Tahoma" w:hAnsi="Tahoma" w:cs="Tahoma"/>
        </w:rPr>
        <w:t xml:space="preserve"> 2023</w:t>
      </w:r>
      <w:r w:rsidR="00B97D47" w:rsidRPr="00344001">
        <w:rPr>
          <w:rFonts w:ascii="Tahoma" w:hAnsi="Tahoma" w:cs="Tahoma"/>
        </w:rPr>
        <w:t xml:space="preserve"> and </w:t>
      </w:r>
      <w:r w:rsidR="001878A9">
        <w:rPr>
          <w:rFonts w:ascii="Tahoma" w:hAnsi="Tahoma" w:cs="Tahoma"/>
        </w:rPr>
        <w:t>January 25</w:t>
      </w:r>
      <w:r w:rsidR="00B97D47" w:rsidRPr="00344001">
        <w:rPr>
          <w:rFonts w:ascii="Tahoma" w:hAnsi="Tahoma" w:cs="Tahoma"/>
        </w:rPr>
        <w:t>, 202</w:t>
      </w:r>
      <w:r w:rsidR="001878A9">
        <w:rPr>
          <w:rFonts w:ascii="Tahoma" w:hAnsi="Tahoma" w:cs="Tahoma"/>
        </w:rPr>
        <w:t>4</w:t>
      </w:r>
      <w:r w:rsidR="006E0CC9" w:rsidRPr="00937B23">
        <w:rPr>
          <w:rFonts w:ascii="Tahoma" w:hAnsi="Tahoma" w:cs="Tahoma"/>
        </w:rPr>
        <w:t xml:space="preserve">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AE7758" w:rsidRPr="00937B23">
        <w:rPr>
          <w:rFonts w:ascii="Tahoma" w:hAnsi="Tahoma" w:cs="Tahoma"/>
        </w:rPr>
        <w:t xml:space="preserve">    </w:t>
      </w:r>
      <w:r w:rsidR="004623E6">
        <w:rPr>
          <w:rFonts w:ascii="Tahoma" w:hAnsi="Tahoma" w:cs="Tahoma"/>
        </w:rPr>
        <w:t>10:</w:t>
      </w:r>
      <w:r w:rsidR="00EC3E13">
        <w:rPr>
          <w:rFonts w:ascii="Tahoma" w:hAnsi="Tahoma" w:cs="Tahoma"/>
        </w:rPr>
        <w:t>21 am</w:t>
      </w:r>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bookmarkStart w:id="0" w:name="_GoBack"/>
      <w:bookmarkEnd w:id="0"/>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9F" w:rsidRDefault="008A769F">
      <w:r>
        <w:separator/>
      </w:r>
    </w:p>
  </w:endnote>
  <w:endnote w:type="continuationSeparator" w:id="0">
    <w:p w:rsidR="008A769F" w:rsidRDefault="008A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09" w:rsidRDefault="008A769F">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9F" w:rsidRDefault="008A769F">
      <w:r>
        <w:separator/>
      </w:r>
    </w:p>
  </w:footnote>
  <w:footnote w:type="continuationSeparator" w:id="0">
    <w:p w:rsidR="008A769F" w:rsidRDefault="008A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3441A"/>
    <w:rsid w:val="000570DF"/>
    <w:rsid w:val="00086AF1"/>
    <w:rsid w:val="00087221"/>
    <w:rsid w:val="000924CF"/>
    <w:rsid w:val="000D5608"/>
    <w:rsid w:val="000E6AA9"/>
    <w:rsid w:val="000F791B"/>
    <w:rsid w:val="001168ED"/>
    <w:rsid w:val="00132755"/>
    <w:rsid w:val="0013428B"/>
    <w:rsid w:val="00137A25"/>
    <w:rsid w:val="0015067E"/>
    <w:rsid w:val="00152CA6"/>
    <w:rsid w:val="001878A9"/>
    <w:rsid w:val="00195B27"/>
    <w:rsid w:val="001B1B2C"/>
    <w:rsid w:val="001C19DA"/>
    <w:rsid w:val="001C6BC6"/>
    <w:rsid w:val="001D7F3D"/>
    <w:rsid w:val="001E163A"/>
    <w:rsid w:val="002358DA"/>
    <w:rsid w:val="00247BC4"/>
    <w:rsid w:val="0027038C"/>
    <w:rsid w:val="00292B9A"/>
    <w:rsid w:val="002B6F2E"/>
    <w:rsid w:val="002D0074"/>
    <w:rsid w:val="002D2808"/>
    <w:rsid w:val="002F43AB"/>
    <w:rsid w:val="00344001"/>
    <w:rsid w:val="0038036B"/>
    <w:rsid w:val="003F31C4"/>
    <w:rsid w:val="00437C33"/>
    <w:rsid w:val="00442B16"/>
    <w:rsid w:val="00450F11"/>
    <w:rsid w:val="004623E6"/>
    <w:rsid w:val="0046389D"/>
    <w:rsid w:val="0049261D"/>
    <w:rsid w:val="004A3EFF"/>
    <w:rsid w:val="004D0B8C"/>
    <w:rsid w:val="004D6CB3"/>
    <w:rsid w:val="004E1ACF"/>
    <w:rsid w:val="004F6AB1"/>
    <w:rsid w:val="00524A79"/>
    <w:rsid w:val="00525D37"/>
    <w:rsid w:val="00531B09"/>
    <w:rsid w:val="00544D84"/>
    <w:rsid w:val="00564CDC"/>
    <w:rsid w:val="005773A9"/>
    <w:rsid w:val="00577AE9"/>
    <w:rsid w:val="005A3312"/>
    <w:rsid w:val="005B1A51"/>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A3CDF"/>
    <w:rsid w:val="006B33AB"/>
    <w:rsid w:val="006D0EBC"/>
    <w:rsid w:val="006D73C9"/>
    <w:rsid w:val="006E0CC9"/>
    <w:rsid w:val="00721648"/>
    <w:rsid w:val="0073335F"/>
    <w:rsid w:val="0076162A"/>
    <w:rsid w:val="00771BCC"/>
    <w:rsid w:val="00791289"/>
    <w:rsid w:val="007957AD"/>
    <w:rsid w:val="007C6AE0"/>
    <w:rsid w:val="007D2401"/>
    <w:rsid w:val="007F4B84"/>
    <w:rsid w:val="007F6F97"/>
    <w:rsid w:val="008002E7"/>
    <w:rsid w:val="0080275A"/>
    <w:rsid w:val="008218B9"/>
    <w:rsid w:val="00866CFC"/>
    <w:rsid w:val="008817F1"/>
    <w:rsid w:val="00883E7B"/>
    <w:rsid w:val="00884473"/>
    <w:rsid w:val="008A769F"/>
    <w:rsid w:val="008D68C1"/>
    <w:rsid w:val="00904DF1"/>
    <w:rsid w:val="009342C3"/>
    <w:rsid w:val="00937B23"/>
    <w:rsid w:val="00947A7C"/>
    <w:rsid w:val="00951ED9"/>
    <w:rsid w:val="00957BDF"/>
    <w:rsid w:val="00965C38"/>
    <w:rsid w:val="00967ACC"/>
    <w:rsid w:val="009853D4"/>
    <w:rsid w:val="00985B3F"/>
    <w:rsid w:val="00990E78"/>
    <w:rsid w:val="00995721"/>
    <w:rsid w:val="009961D6"/>
    <w:rsid w:val="009E6751"/>
    <w:rsid w:val="00A36227"/>
    <w:rsid w:val="00A44AA8"/>
    <w:rsid w:val="00A50614"/>
    <w:rsid w:val="00A54866"/>
    <w:rsid w:val="00A733E7"/>
    <w:rsid w:val="00A81077"/>
    <w:rsid w:val="00AA5E27"/>
    <w:rsid w:val="00AD1AA5"/>
    <w:rsid w:val="00AE7758"/>
    <w:rsid w:val="00AF2F25"/>
    <w:rsid w:val="00B0508C"/>
    <w:rsid w:val="00B216CF"/>
    <w:rsid w:val="00B50950"/>
    <w:rsid w:val="00B572AF"/>
    <w:rsid w:val="00B8650C"/>
    <w:rsid w:val="00B9248E"/>
    <w:rsid w:val="00B9414A"/>
    <w:rsid w:val="00B97D47"/>
    <w:rsid w:val="00BB2D8F"/>
    <w:rsid w:val="00BB5951"/>
    <w:rsid w:val="00BD0E95"/>
    <w:rsid w:val="00C00F90"/>
    <w:rsid w:val="00C107C4"/>
    <w:rsid w:val="00C3791E"/>
    <w:rsid w:val="00C404CC"/>
    <w:rsid w:val="00C41D74"/>
    <w:rsid w:val="00C507FA"/>
    <w:rsid w:val="00C62693"/>
    <w:rsid w:val="00C768E2"/>
    <w:rsid w:val="00C94CD0"/>
    <w:rsid w:val="00CB2C65"/>
    <w:rsid w:val="00CB397D"/>
    <w:rsid w:val="00CB6068"/>
    <w:rsid w:val="00CC6B66"/>
    <w:rsid w:val="00CD540A"/>
    <w:rsid w:val="00CE12C5"/>
    <w:rsid w:val="00CE313C"/>
    <w:rsid w:val="00CE6BDA"/>
    <w:rsid w:val="00D205FD"/>
    <w:rsid w:val="00D24172"/>
    <w:rsid w:val="00D274D7"/>
    <w:rsid w:val="00D278C0"/>
    <w:rsid w:val="00D426FD"/>
    <w:rsid w:val="00D5280B"/>
    <w:rsid w:val="00D67140"/>
    <w:rsid w:val="00DA565B"/>
    <w:rsid w:val="00DC5D17"/>
    <w:rsid w:val="00DD6451"/>
    <w:rsid w:val="00E00AAA"/>
    <w:rsid w:val="00E0532F"/>
    <w:rsid w:val="00E147B9"/>
    <w:rsid w:val="00E16A57"/>
    <w:rsid w:val="00E422C8"/>
    <w:rsid w:val="00E45C2F"/>
    <w:rsid w:val="00E6433B"/>
    <w:rsid w:val="00E727A7"/>
    <w:rsid w:val="00E8754E"/>
    <w:rsid w:val="00E97C52"/>
    <w:rsid w:val="00EC3E13"/>
    <w:rsid w:val="00ED4277"/>
    <w:rsid w:val="00EE6331"/>
    <w:rsid w:val="00EF27DC"/>
    <w:rsid w:val="00F21F6B"/>
    <w:rsid w:val="00F2357E"/>
    <w:rsid w:val="00F36E11"/>
    <w:rsid w:val="00F95392"/>
    <w:rsid w:val="00FC10AB"/>
    <w:rsid w:val="00FC6E6B"/>
    <w:rsid w:val="00FD5440"/>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295211448">
      <w:bodyDiv w:val="1"/>
      <w:marLeft w:val="0"/>
      <w:marRight w:val="0"/>
      <w:marTop w:val="0"/>
      <w:marBottom w:val="0"/>
      <w:divBdr>
        <w:top w:val="none" w:sz="0" w:space="0" w:color="auto"/>
        <w:left w:val="none" w:sz="0" w:space="0" w:color="auto"/>
        <w:bottom w:val="none" w:sz="0" w:space="0" w:color="auto"/>
        <w:right w:val="none" w:sz="0" w:space="0" w:color="auto"/>
      </w:divBdr>
      <w:divsChild>
        <w:div w:id="1459183615">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2496</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4</cp:revision>
  <cp:lastPrinted>2020-11-19T20:48:00Z</cp:lastPrinted>
  <dcterms:created xsi:type="dcterms:W3CDTF">2023-11-30T18:18:00Z</dcterms:created>
  <dcterms:modified xsi:type="dcterms:W3CDTF">2023-12-11T21:19:00Z</dcterms:modified>
</cp:coreProperties>
</file>